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4821D" w14:textId="77777777" w:rsidR="001B304E" w:rsidRPr="00842370" w:rsidRDefault="001B304E" w:rsidP="001B304E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Cs w:val="28"/>
        </w:rPr>
      </w:pPr>
      <w:r w:rsidRPr="00AF024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    </w:t>
      </w:r>
      <w:r w:rsidRPr="00842370">
        <w:rPr>
          <w:rFonts w:ascii="Times New Roman" w:eastAsia="Calibri" w:hAnsi="Times New Roman" w:cs="Times New Roman"/>
          <w:b/>
          <w:szCs w:val="28"/>
        </w:rPr>
        <w:t>Муниципальное бюджетное дошкольное образовательное учреждение детский сад № 377</w:t>
      </w:r>
    </w:p>
    <w:p w14:paraId="3EE05EBD" w14:textId="77777777" w:rsidR="001B304E" w:rsidRPr="00842370" w:rsidRDefault="001B304E" w:rsidP="001B304E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  <w:r w:rsidRPr="00842370">
        <w:rPr>
          <w:rFonts w:ascii="Times New Roman" w:eastAsia="Calibri" w:hAnsi="Times New Roman" w:cs="Times New Roman"/>
          <w:szCs w:val="28"/>
        </w:rPr>
        <w:t xml:space="preserve">620098 г. Екатеринбург, ул. Черноярская, 16,  телефон (факс) 330-33-31, 330-43-33 </w:t>
      </w:r>
    </w:p>
    <w:p w14:paraId="409F4816" w14:textId="77777777" w:rsidR="001B304E" w:rsidRPr="00842370" w:rsidRDefault="001B304E" w:rsidP="001B304E">
      <w:pPr>
        <w:spacing w:after="200" w:line="330" w:lineRule="atLeast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42370">
        <w:rPr>
          <w:rFonts w:ascii="Times New Roman" w:eastAsia="Calibri" w:hAnsi="Times New Roman" w:cs="Times New Roman"/>
        </w:rPr>
        <w:t xml:space="preserve">официальный сайт: </w:t>
      </w:r>
      <w:hyperlink r:id="rId5" w:history="1">
        <w:r w:rsidRPr="00842370">
          <w:rPr>
            <w:rFonts w:ascii="Times New Roman" w:eastAsia="Calibri" w:hAnsi="Times New Roman" w:cs="Times New Roman"/>
            <w:color w:val="0000FF"/>
            <w:u w:val="single"/>
          </w:rPr>
          <w:t>http://377.tvoysadik.ru</w:t>
        </w:r>
      </w:hyperlink>
      <w:r w:rsidRPr="00842370">
        <w:rPr>
          <w:rFonts w:ascii="Times New Roman" w:eastAsia="Calibri" w:hAnsi="Times New Roman" w:cs="Times New Roman"/>
        </w:rPr>
        <w:t xml:space="preserve"> e-mail</w:t>
      </w:r>
      <w:r w:rsidRPr="00842370">
        <w:rPr>
          <w:rFonts w:ascii="Times New Roman" w:eastAsia="Calibri" w:hAnsi="Times New Roman" w:cs="Times New Roman"/>
          <w:szCs w:val="28"/>
        </w:rPr>
        <w:t xml:space="preserve">: </w:t>
      </w:r>
      <w:hyperlink r:id="rId6" w:history="1">
        <w:r w:rsidRPr="00842370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mdou377@eduekb.ru</w:t>
        </w:r>
      </w:hyperlink>
    </w:p>
    <w:p w14:paraId="399D3C26" w14:textId="77777777" w:rsidR="001B304E" w:rsidRDefault="001B304E" w:rsidP="001B30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60195492" w14:textId="77777777" w:rsidR="001B304E" w:rsidRDefault="001B304E" w:rsidP="001B30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46CE4BEA" w14:textId="77777777" w:rsidR="001B304E" w:rsidRDefault="001B304E" w:rsidP="001B30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734338E8" w14:textId="77777777" w:rsidR="001B304E" w:rsidRDefault="001B304E" w:rsidP="001B304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74EB0182" w14:textId="77777777" w:rsidR="001B304E" w:rsidRDefault="001B304E" w:rsidP="001B304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76A5C159" w14:textId="77777777" w:rsidR="001B304E" w:rsidRDefault="001B304E" w:rsidP="001B304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4FF76D8A" w14:textId="77777777" w:rsidR="001B304E" w:rsidRDefault="001B304E" w:rsidP="001B304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62322ADC" w14:textId="77777777" w:rsidR="001B304E" w:rsidRDefault="001B304E" w:rsidP="001B304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39A3310F" w14:textId="77777777" w:rsidR="001B304E" w:rsidRDefault="001B304E" w:rsidP="001B304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449DDEF2" w14:textId="77777777" w:rsidR="001B304E" w:rsidRDefault="001B304E" w:rsidP="001B304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777EC33A" w14:textId="77777777" w:rsidR="001B304E" w:rsidRDefault="001B304E" w:rsidP="001B304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551475B0" w14:textId="369B1408" w:rsidR="001B304E" w:rsidRPr="00AF0247" w:rsidRDefault="001B304E" w:rsidP="001B304E">
      <w:pPr>
        <w:shd w:val="clear" w:color="auto" w:fill="FFFFFF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F0247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АНАЛИТИЧЕС</w:t>
      </w:r>
      <w:r w:rsidR="003A4BBE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КИЙ ОТЧЕТ</w:t>
      </w:r>
      <w:r w:rsidRPr="00AF0247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ПО РЕЗУЛЬТАТАМ МОНИТОРИНГА ОСВОЕНИЯ</w:t>
      </w:r>
    </w:p>
    <w:p w14:paraId="019584D3" w14:textId="06533461" w:rsidR="001B304E" w:rsidRPr="00AF0247" w:rsidRDefault="00FC3CC8" w:rsidP="00FC3CC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физического развития</w:t>
      </w:r>
      <w:r w:rsidR="001B304E" w:rsidRPr="00AF0247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образовательной программы дошкольного уровня</w:t>
      </w:r>
      <w:r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 </w:t>
      </w:r>
      <w:r w:rsidR="001B304E" w:rsidRPr="00AF0247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за 202</w:t>
      </w:r>
      <w:r w:rsidR="001B304E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3</w:t>
      </w:r>
      <w:r w:rsidR="001B304E" w:rsidRPr="00AF0247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-202</w:t>
      </w:r>
      <w:r w:rsidR="001B304E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4</w:t>
      </w:r>
      <w:r w:rsidR="001B304E" w:rsidRPr="00AF0247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учебный год</w:t>
      </w:r>
    </w:p>
    <w:p w14:paraId="5B580463" w14:textId="77777777" w:rsidR="00823E26" w:rsidRDefault="00823E26"/>
    <w:p w14:paraId="5559BBA8" w14:textId="77777777" w:rsidR="001B304E" w:rsidRDefault="001B304E"/>
    <w:p w14:paraId="6636E8BB" w14:textId="77777777" w:rsidR="001B304E" w:rsidRDefault="001B304E"/>
    <w:p w14:paraId="6FE001CD" w14:textId="77777777" w:rsidR="001B304E" w:rsidRDefault="001B304E"/>
    <w:p w14:paraId="6C97AF5F" w14:textId="77777777" w:rsidR="001B304E" w:rsidRDefault="001B304E"/>
    <w:p w14:paraId="4B18E114" w14:textId="77777777" w:rsidR="001B304E" w:rsidRDefault="001B304E"/>
    <w:p w14:paraId="7D32C10A" w14:textId="77777777" w:rsidR="001B304E" w:rsidRDefault="001B304E"/>
    <w:p w14:paraId="585FC98F" w14:textId="77777777" w:rsidR="001B304E" w:rsidRDefault="001B304E"/>
    <w:p w14:paraId="1E6F56CF" w14:textId="77777777" w:rsidR="001B304E" w:rsidRDefault="001B304E"/>
    <w:p w14:paraId="39DC5589" w14:textId="77777777" w:rsidR="001B304E" w:rsidRDefault="001B304E"/>
    <w:p w14:paraId="6F7E1FED" w14:textId="77777777" w:rsidR="001B304E" w:rsidRDefault="001B304E"/>
    <w:p w14:paraId="755C7C2F" w14:textId="77777777" w:rsidR="001B304E" w:rsidRDefault="001B304E"/>
    <w:p w14:paraId="5C2DB056" w14:textId="77777777" w:rsidR="001B304E" w:rsidRDefault="001B304E"/>
    <w:p w14:paraId="2F9A5810" w14:textId="77777777" w:rsidR="001B304E" w:rsidRDefault="001B304E"/>
    <w:p w14:paraId="7E6AA41A" w14:textId="77777777" w:rsidR="00FC2D11" w:rsidRPr="00FC2D11" w:rsidRDefault="00FC2D11" w:rsidP="00FC2D1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2D1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 xml:space="preserve">Цель: </w:t>
      </w:r>
      <w:r w:rsidRPr="00FC2D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определить динамику развития детей физической направленности образовательной программы дошкольного образования в МБДОУ детский сад № 377 муниципального образования «город Екатеринбург».</w:t>
      </w:r>
    </w:p>
    <w:p w14:paraId="5C2683C3" w14:textId="77777777" w:rsidR="00FC2D11" w:rsidRPr="00FC2D11" w:rsidRDefault="00FC2D11" w:rsidP="00FC2D1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FC2D1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Объектом </w:t>
      </w:r>
      <w:r w:rsidRPr="00FC2D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мониторинга являются показатели развития детей в образовательной области физического развития.</w:t>
      </w:r>
    </w:p>
    <w:p w14:paraId="4C99B5AB" w14:textId="77777777" w:rsidR="00FC2D11" w:rsidRPr="00FC2D11" w:rsidRDefault="00FC2D11" w:rsidP="00FC2D1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2D1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Предметом </w:t>
      </w:r>
      <w:r w:rsidRPr="00FC2D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мониторингового исследования являются навыки и умения детей.</w:t>
      </w:r>
    </w:p>
    <w:p w14:paraId="3FDB3531" w14:textId="77777777" w:rsidR="00FC2D11" w:rsidRPr="00FC2D11" w:rsidRDefault="00FC2D11" w:rsidP="00FC2D1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2D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Субъект мониторинга – дети дошкольного возраста.</w:t>
      </w:r>
    </w:p>
    <w:p w14:paraId="57946AFF" w14:textId="77777777" w:rsidR="00FC2D11" w:rsidRPr="00FC2D11" w:rsidRDefault="00FC2D11" w:rsidP="00FC2D1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2D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Данный мониторинг проводился инструктором по физическому воспитанию.</w:t>
      </w:r>
    </w:p>
    <w:p w14:paraId="6267A432" w14:textId="77777777" w:rsidR="00FC2D11" w:rsidRPr="00FC2D11" w:rsidRDefault="00FC2D11" w:rsidP="00FC2D1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2D1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Методы проведений мониторинга: </w:t>
      </w:r>
      <w:r w:rsidRPr="00FC2D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наблюдение; - игровые упражнения; - индивидуальная беседа; - беседа с родителями.</w:t>
      </w:r>
    </w:p>
    <w:p w14:paraId="22B548FA" w14:textId="7CF9A499" w:rsidR="001B304E" w:rsidRPr="001B304E" w:rsidRDefault="001B304E" w:rsidP="00FC2D11">
      <w:pPr>
        <w:widowControl w:val="0"/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F02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Мониторинг проводился</w:t>
      </w:r>
      <w:r w:rsidRPr="001B304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B304E">
        <w:rPr>
          <w:rFonts w:ascii="Times New Roman" w:eastAsia="Times New Roman" w:hAnsi="Times New Roman" w:cs="Times New Roman"/>
          <w:color w:val="181818"/>
          <w:sz w:val="28"/>
          <w:szCs w:val="28"/>
          <w:lang w:eastAsia="ru-RU" w:bidi="ru-RU"/>
        </w:rPr>
        <w:t>на основе диагностических таблиц, разработанных по программе ФОП ДО</w:t>
      </w:r>
      <w:r w:rsidRPr="00AF02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начале и конце года</w:t>
      </w:r>
      <w:r w:rsidR="00FC2D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1FBD51D9" w14:textId="5DB622B6" w:rsidR="001B304E" w:rsidRPr="001B304E" w:rsidRDefault="001B304E" w:rsidP="00FC2D11">
      <w:pPr>
        <w:widowControl w:val="0"/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B304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 соответствии ФГОС ДО педагогического диагностика проводилась с целью осуществления индивидуального подхода в процессе обучения, воспитания и развития детей</w:t>
      </w:r>
      <w:r w:rsidR="004038E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</w:t>
      </w:r>
      <w:r w:rsidR="0034526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B304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Любое достижение дошкольника на каждом этапе его развития является промежуточным и служит лишь основанием для выбора педагогом методов и технологий для индивидуальной работы.</w:t>
      </w:r>
    </w:p>
    <w:p w14:paraId="688DE266" w14:textId="7714A125" w:rsidR="004038E5" w:rsidRDefault="001B304E" w:rsidP="00345266">
      <w:pPr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F02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Всего детей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131.</w:t>
      </w:r>
    </w:p>
    <w:p w14:paraId="344230A2" w14:textId="64706EE3" w:rsidR="00A527FE" w:rsidRPr="00A527FE" w:rsidRDefault="00A527FE" w:rsidP="00A527FE">
      <w:pPr>
        <w:shd w:val="clear" w:color="auto" w:fill="FFFFFF"/>
        <w:spacing w:after="0" w:line="240" w:lineRule="auto"/>
        <w:ind w:firstLine="708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527F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В младшем дошкольном возрасте (группа №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</w:t>
      </w:r>
      <w:r w:rsidRPr="00A527F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) </w:t>
      </w:r>
      <w:r w:rsidRPr="00A527F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был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</w:t>
      </w:r>
      <w:r w:rsidRPr="00A527F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обследован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</w:t>
      </w:r>
      <w:r w:rsidRPr="00A527F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4038E5" w:rsidRPr="00A527F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</w:t>
      </w:r>
      <w:r w:rsidR="004038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0</w:t>
      </w:r>
      <w:r w:rsidR="004038E5" w:rsidRPr="00A527F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4038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детей</w:t>
      </w:r>
      <w:r w:rsidRPr="00A527F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6A507D5B" w14:textId="51A15860" w:rsidR="00A527FE" w:rsidRPr="00A527FE" w:rsidRDefault="00A527FE" w:rsidP="00A527F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527F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Результаты мониторинга младшей группы представлены в таблице № </w:t>
      </w:r>
      <w:r w:rsidR="004038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</w:t>
      </w:r>
    </w:p>
    <w:p w14:paraId="2CE60957" w14:textId="5BA9AD04" w:rsidR="00A527FE" w:rsidRPr="00A527FE" w:rsidRDefault="00A527FE" w:rsidP="00A527F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527F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Таблица </w:t>
      </w:r>
      <w:r w:rsidR="004038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</w:t>
      </w:r>
    </w:p>
    <w:tbl>
      <w:tblPr>
        <w:tblW w:w="892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1418"/>
        <w:gridCol w:w="992"/>
        <w:gridCol w:w="1134"/>
        <w:gridCol w:w="851"/>
        <w:gridCol w:w="1134"/>
      </w:tblGrid>
      <w:tr w:rsidR="00A527FE" w:rsidRPr="00A527FE" w14:paraId="46727702" w14:textId="77777777" w:rsidTr="00B73563">
        <w:trPr>
          <w:trHeight w:val="408"/>
        </w:trPr>
        <w:tc>
          <w:tcPr>
            <w:tcW w:w="3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11D0F" w14:textId="77777777" w:rsidR="00A527FE" w:rsidRPr="00A527FE" w:rsidRDefault="00A527FE" w:rsidP="00A527F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527F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482BF" w14:textId="77777777" w:rsidR="00A527FE" w:rsidRPr="00A527FE" w:rsidRDefault="00A527FE" w:rsidP="00A527F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527FE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89901" w14:textId="77777777" w:rsidR="00A527FE" w:rsidRPr="00A527FE" w:rsidRDefault="00A527FE" w:rsidP="00A527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Уровни</w:t>
            </w:r>
          </w:p>
        </w:tc>
      </w:tr>
      <w:tr w:rsidR="00A527FE" w:rsidRPr="00A527FE" w14:paraId="33084B11" w14:textId="77777777" w:rsidTr="00B73563">
        <w:trPr>
          <w:trHeight w:val="589"/>
        </w:trPr>
        <w:tc>
          <w:tcPr>
            <w:tcW w:w="3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4C51AF" w14:textId="77777777" w:rsidR="00A527FE" w:rsidRPr="00A527FE" w:rsidRDefault="00A527FE" w:rsidP="00A527FE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E664C3" w14:textId="77777777" w:rsidR="00A527FE" w:rsidRPr="00A527FE" w:rsidRDefault="00A527FE" w:rsidP="00A527FE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483E6" w14:textId="77777777" w:rsidR="00A527FE" w:rsidRPr="00A527FE" w:rsidRDefault="00A527FE" w:rsidP="00A527FE">
            <w:pPr>
              <w:spacing w:after="0" w:line="240" w:lineRule="auto"/>
              <w:ind w:right="-108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527FE">
              <w:rPr>
                <w:rFonts w:ascii="Times New Roman" w:hAnsi="Times New Roman" w:cs="Times New Roman"/>
                <w:sz w:val="20"/>
                <w:szCs w:val="20"/>
              </w:rPr>
              <w:t>Выше нормы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50085" w14:textId="77777777" w:rsidR="00A527FE" w:rsidRPr="00A527FE" w:rsidRDefault="00A527FE" w:rsidP="00A527FE">
            <w:pPr>
              <w:spacing w:after="0" w:line="240" w:lineRule="auto"/>
              <w:ind w:right="-108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527FE">
              <w:rPr>
                <w:rFonts w:ascii="Times New Roman" w:eastAsia="Calibri" w:hAnsi="Times New Roman" w:cs="Times New Roman"/>
                <w:sz w:val="20"/>
                <w:szCs w:val="20"/>
              </w:rPr>
              <w:t>Норма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1D2CB" w14:textId="77777777" w:rsidR="00A527FE" w:rsidRPr="00A527FE" w:rsidRDefault="00A527FE" w:rsidP="00A527F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527FE">
              <w:rPr>
                <w:rFonts w:ascii="Times New Roman" w:eastAsia="Calibri" w:hAnsi="Times New Roman" w:cs="Times New Roman"/>
                <w:sz w:val="20"/>
                <w:szCs w:val="20"/>
              </w:rPr>
              <w:t>Ниже нормы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0A5EA" w14:textId="77777777" w:rsidR="00A527FE" w:rsidRPr="00A527FE" w:rsidRDefault="00A527FE" w:rsidP="00A527FE">
            <w:pPr>
              <w:spacing w:after="0" w:line="240" w:lineRule="auto"/>
              <w:ind w:right="-108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527FE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  <w:p w14:paraId="3349D8A0" w14:textId="77777777" w:rsidR="00A527FE" w:rsidRPr="00A527FE" w:rsidRDefault="00A527FE" w:rsidP="00A527FE">
            <w:pPr>
              <w:spacing w:after="0" w:line="240" w:lineRule="auto"/>
              <w:ind w:right="-108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527FE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динамика</w:t>
            </w:r>
          </w:p>
        </w:tc>
      </w:tr>
      <w:tr w:rsidR="00A527FE" w:rsidRPr="00A527FE" w14:paraId="410D24A0" w14:textId="77777777" w:rsidTr="00B73563">
        <w:trPr>
          <w:trHeight w:val="255"/>
        </w:trPr>
        <w:tc>
          <w:tcPr>
            <w:tcW w:w="33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C82EA" w14:textId="77777777" w:rsidR="00A527FE" w:rsidRPr="00A527FE" w:rsidRDefault="00A527FE" w:rsidP="00A527FE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527F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73FD2" w14:textId="77777777" w:rsidR="00A527FE" w:rsidRPr="00A527FE" w:rsidRDefault="00A527FE" w:rsidP="00A527FE">
            <w:pPr>
              <w:spacing w:before="60" w:after="6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527FE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Начало уч.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83BF3" w14:textId="77777777" w:rsidR="00A527FE" w:rsidRPr="00A527FE" w:rsidRDefault="00A527FE" w:rsidP="00A527FE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527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0990B" w14:textId="77777777" w:rsidR="00A527FE" w:rsidRPr="00A527FE" w:rsidRDefault="00A527FE" w:rsidP="00A527FE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527FE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43%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C0494" w14:textId="77777777" w:rsidR="00A527FE" w:rsidRPr="00A527FE" w:rsidRDefault="00A527FE" w:rsidP="00A527FE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527FE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57%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8637A" w14:textId="77777777" w:rsidR="00A527FE" w:rsidRPr="00A527FE" w:rsidRDefault="00A527FE" w:rsidP="00A527FE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527FE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 </w:t>
            </w:r>
          </w:p>
        </w:tc>
      </w:tr>
      <w:tr w:rsidR="00A527FE" w:rsidRPr="00A527FE" w14:paraId="3CA53E28" w14:textId="77777777" w:rsidTr="00B73563">
        <w:trPr>
          <w:trHeight w:val="240"/>
        </w:trPr>
        <w:tc>
          <w:tcPr>
            <w:tcW w:w="33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vAlign w:val="center"/>
            <w:hideMark/>
          </w:tcPr>
          <w:p w14:paraId="3042D7C8" w14:textId="77777777" w:rsidR="00A527FE" w:rsidRPr="00A527FE" w:rsidRDefault="00A527FE" w:rsidP="00A527FE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CDC57" w14:textId="77777777" w:rsidR="00A527FE" w:rsidRPr="00A527FE" w:rsidRDefault="00A527FE" w:rsidP="00A527FE">
            <w:pPr>
              <w:spacing w:before="60" w:after="6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527FE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Конец уч.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DB06C" w14:textId="77777777" w:rsidR="00A527FE" w:rsidRPr="00A527FE" w:rsidRDefault="00A527FE" w:rsidP="00A527FE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527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60FA1" w14:textId="77777777" w:rsidR="00A527FE" w:rsidRPr="00A527FE" w:rsidRDefault="00A527FE" w:rsidP="00A527FE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527FE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50%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258A5" w14:textId="77777777" w:rsidR="00A527FE" w:rsidRPr="00A527FE" w:rsidRDefault="00A527FE" w:rsidP="00A527FE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527FE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FA4E1" w14:textId="77777777" w:rsidR="00A527FE" w:rsidRPr="00A527FE" w:rsidRDefault="00A527FE" w:rsidP="00A527FE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527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13%</w:t>
            </w:r>
          </w:p>
        </w:tc>
      </w:tr>
    </w:tbl>
    <w:p w14:paraId="5416A1C3" w14:textId="0EA5D9B0" w:rsidR="00944DD0" w:rsidRDefault="00944DD0" w:rsidP="003E6B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44D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группе отмечается у большинства детей сформированность основных движений и потребность в двигательной активности, дети проявляет положительное отношение к разнообразным физическим упражнениям, стремятся к самостоятельности в двигательной деятельности.</w:t>
      </w:r>
      <w:r w:rsidR="008A50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Сформировались представления о подвижных играх с правилами, </w:t>
      </w:r>
      <w:bookmarkStart w:id="0" w:name="_Hlk174098453"/>
      <w:r w:rsidR="008A50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наблюдается динамика в умение ходить и бегать, держа равновесие.</w:t>
      </w:r>
    </w:p>
    <w:bookmarkEnd w:id="0"/>
    <w:p w14:paraId="23E0AC8C" w14:textId="6DAAFF72" w:rsidR="003E6B77" w:rsidRPr="003E6B77" w:rsidRDefault="003E6B77" w:rsidP="003E6B77">
      <w:pPr>
        <w:shd w:val="clear" w:color="auto" w:fill="FFFFFF"/>
        <w:spacing w:after="0" w:line="240" w:lineRule="auto"/>
        <w:ind w:firstLine="708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3E6B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 </w:t>
      </w:r>
      <w:r w:rsidRPr="003E6B7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среднем дошкольном возрасте (группа № 2</w:t>
      </w:r>
      <w:r w:rsidR="00345266" w:rsidRPr="003E6B7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) было</w:t>
      </w:r>
      <w:r w:rsidRPr="003E6B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обследовано 2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</w:t>
      </w:r>
      <w:r w:rsidRPr="003E6B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детей.</w:t>
      </w:r>
    </w:p>
    <w:p w14:paraId="7D483C2A" w14:textId="6FB36B84" w:rsidR="003E6B77" w:rsidRPr="003E6B77" w:rsidRDefault="003E6B77" w:rsidP="003E6B7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3E6B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Результаты мониторинга средних групп представлены в таблице №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</w:t>
      </w:r>
      <w:r w:rsidRPr="003E6B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57391822" w14:textId="504A9524" w:rsidR="003E6B77" w:rsidRPr="003E6B77" w:rsidRDefault="003E6B77" w:rsidP="003E6B7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3E6B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1417"/>
        <w:gridCol w:w="992"/>
        <w:gridCol w:w="993"/>
        <w:gridCol w:w="1134"/>
        <w:gridCol w:w="1134"/>
      </w:tblGrid>
      <w:tr w:rsidR="003E6B77" w:rsidRPr="003E6B77" w14:paraId="43C8825B" w14:textId="77777777" w:rsidTr="00B73563">
        <w:trPr>
          <w:trHeight w:val="408"/>
        </w:trPr>
        <w:tc>
          <w:tcPr>
            <w:tcW w:w="325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FBA60" w14:textId="77777777" w:rsidR="003E6B77" w:rsidRPr="003E6B77" w:rsidRDefault="003E6B77" w:rsidP="003E6B7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bookmarkStart w:id="1" w:name="_Hlk99036567"/>
            <w:r w:rsidRPr="003E6B7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141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DCF8A" w14:textId="77777777" w:rsidR="003E6B77" w:rsidRPr="003E6B77" w:rsidRDefault="003E6B77" w:rsidP="003E6B7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3E6B77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208FB2BB" w14:textId="77777777" w:rsidR="003E6B77" w:rsidRPr="003E6B77" w:rsidRDefault="003E6B77" w:rsidP="003E6B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B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Уровни</w:t>
            </w:r>
          </w:p>
        </w:tc>
      </w:tr>
      <w:tr w:rsidR="003E6B77" w:rsidRPr="003E6B77" w14:paraId="481E21C7" w14:textId="77777777" w:rsidTr="00B73563">
        <w:trPr>
          <w:trHeight w:val="589"/>
        </w:trPr>
        <w:tc>
          <w:tcPr>
            <w:tcW w:w="3256" w:type="dxa"/>
            <w:vMerge/>
            <w:shd w:val="clear" w:color="auto" w:fill="FFFFFF"/>
            <w:vAlign w:val="center"/>
            <w:hideMark/>
          </w:tcPr>
          <w:p w14:paraId="7E3DAF67" w14:textId="77777777" w:rsidR="003E6B77" w:rsidRPr="003E6B77" w:rsidRDefault="003E6B77" w:rsidP="003E6B7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14:paraId="1F7EF429" w14:textId="77777777" w:rsidR="003E6B77" w:rsidRPr="003E6B77" w:rsidRDefault="003E6B77" w:rsidP="003E6B7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9988B" w14:textId="77777777" w:rsidR="003E6B77" w:rsidRPr="003E6B77" w:rsidRDefault="003E6B77" w:rsidP="003E6B77">
            <w:pPr>
              <w:spacing w:after="0" w:line="240" w:lineRule="auto"/>
              <w:ind w:right="-108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3E6B77">
              <w:rPr>
                <w:rFonts w:ascii="Times New Roman" w:hAnsi="Times New Roman" w:cs="Times New Roman"/>
                <w:sz w:val="20"/>
                <w:szCs w:val="20"/>
              </w:rPr>
              <w:t>Выше нормы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DE98F" w14:textId="77777777" w:rsidR="003E6B77" w:rsidRPr="003E6B77" w:rsidRDefault="003E6B77" w:rsidP="003E6B77">
            <w:pPr>
              <w:spacing w:after="0" w:line="240" w:lineRule="auto"/>
              <w:ind w:right="-108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3E6B77">
              <w:rPr>
                <w:rFonts w:ascii="Times New Roman" w:eastAsia="Calibri" w:hAnsi="Times New Roman" w:cs="Times New Roman"/>
                <w:sz w:val="20"/>
                <w:szCs w:val="20"/>
              </w:rPr>
              <w:t>Норма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5DD5B" w14:textId="77777777" w:rsidR="003E6B77" w:rsidRPr="003E6B77" w:rsidRDefault="003E6B77" w:rsidP="003E6B7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3E6B77">
              <w:rPr>
                <w:rFonts w:ascii="Times New Roman" w:eastAsia="Calibri" w:hAnsi="Times New Roman" w:cs="Times New Roman"/>
                <w:sz w:val="20"/>
                <w:szCs w:val="20"/>
              </w:rPr>
              <w:t>Ниже нормы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9ADB3" w14:textId="77777777" w:rsidR="003E6B77" w:rsidRPr="003E6B77" w:rsidRDefault="003E6B77" w:rsidP="003E6B77">
            <w:pPr>
              <w:spacing w:after="0" w:line="240" w:lineRule="auto"/>
              <w:ind w:right="-108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3E6B77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  <w:p w14:paraId="6B1963FF" w14:textId="77777777" w:rsidR="003E6B77" w:rsidRPr="003E6B77" w:rsidRDefault="003E6B77" w:rsidP="003E6B77">
            <w:pPr>
              <w:spacing w:after="0" w:line="240" w:lineRule="auto"/>
              <w:ind w:right="-108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3E6B77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динамика</w:t>
            </w:r>
          </w:p>
        </w:tc>
      </w:tr>
      <w:tr w:rsidR="003E6B77" w:rsidRPr="003E6B77" w14:paraId="4B741D3A" w14:textId="77777777" w:rsidTr="00B73563">
        <w:trPr>
          <w:trHeight w:val="255"/>
        </w:trPr>
        <w:tc>
          <w:tcPr>
            <w:tcW w:w="3256" w:type="dxa"/>
            <w:vMerge w:val="restart"/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E9E30" w14:textId="77777777" w:rsidR="003E6B77" w:rsidRPr="003E6B77" w:rsidRDefault="003E6B77" w:rsidP="003E6B7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3E6B7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417" w:type="dxa"/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77A7F" w14:textId="77777777" w:rsidR="003E6B77" w:rsidRPr="003E6B77" w:rsidRDefault="003E6B77" w:rsidP="003E6B77">
            <w:pPr>
              <w:spacing w:before="60" w:after="6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3E6B77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Начало уч. г.</w:t>
            </w:r>
          </w:p>
        </w:tc>
        <w:tc>
          <w:tcPr>
            <w:tcW w:w="992" w:type="dxa"/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3128F" w14:textId="56FD83BB" w:rsidR="003E6B77" w:rsidRPr="003E6B77" w:rsidRDefault="00584217" w:rsidP="003E6B7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  <w:r w:rsidR="003E6B77" w:rsidRPr="003E6B7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93" w:type="dxa"/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BC92C" w14:textId="3D480275" w:rsidR="003E6B77" w:rsidRPr="003E6B77" w:rsidRDefault="00584217" w:rsidP="003E6B7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55</w:t>
            </w:r>
            <w:r w:rsidR="003E6B77" w:rsidRPr="003E6B77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134" w:type="dxa"/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172ED" w14:textId="3ADEA2B9" w:rsidR="003E6B77" w:rsidRPr="003E6B77" w:rsidRDefault="00584217" w:rsidP="003E6B7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40</w:t>
            </w:r>
            <w:r w:rsidR="003E6B77" w:rsidRPr="003E6B77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134" w:type="dxa"/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2D50D" w14:textId="77777777" w:rsidR="003E6B77" w:rsidRPr="003E6B77" w:rsidRDefault="003E6B77" w:rsidP="003E6B7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3E6B77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 </w:t>
            </w:r>
          </w:p>
        </w:tc>
      </w:tr>
      <w:tr w:rsidR="003E6B77" w:rsidRPr="003E6B77" w14:paraId="512E18FB" w14:textId="77777777" w:rsidTr="00B73563">
        <w:trPr>
          <w:trHeight w:val="240"/>
        </w:trPr>
        <w:tc>
          <w:tcPr>
            <w:tcW w:w="3256" w:type="dxa"/>
            <w:vMerge/>
            <w:shd w:val="clear" w:color="auto" w:fill="DBDBDB" w:themeFill="accent3" w:themeFillTint="66"/>
            <w:vAlign w:val="center"/>
            <w:hideMark/>
          </w:tcPr>
          <w:p w14:paraId="40921B2D" w14:textId="77777777" w:rsidR="003E6B77" w:rsidRPr="003E6B77" w:rsidRDefault="003E6B77" w:rsidP="003E6B7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976C6" w14:textId="77777777" w:rsidR="003E6B77" w:rsidRPr="003E6B77" w:rsidRDefault="003E6B77" w:rsidP="003E6B77">
            <w:pPr>
              <w:spacing w:before="60" w:after="6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3E6B77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Конец уч. г.</w:t>
            </w:r>
          </w:p>
        </w:tc>
        <w:tc>
          <w:tcPr>
            <w:tcW w:w="992" w:type="dxa"/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E5336" w14:textId="756CB964" w:rsidR="003E6B77" w:rsidRPr="003E6B77" w:rsidRDefault="00584217" w:rsidP="003E6B7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  <w:r w:rsidR="003E6B77" w:rsidRPr="003E6B7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93" w:type="dxa"/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B0AD2" w14:textId="52C2479F" w:rsidR="003E6B77" w:rsidRPr="003E6B77" w:rsidRDefault="00584217" w:rsidP="003E6B7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75</w:t>
            </w:r>
            <w:r w:rsidR="003E6B77" w:rsidRPr="003E6B77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134" w:type="dxa"/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AE9B6" w14:textId="7E751864" w:rsidR="003E6B77" w:rsidRPr="003E6B77" w:rsidRDefault="00584217" w:rsidP="003E6B7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15</w:t>
            </w:r>
            <w:r w:rsidR="003E6B77" w:rsidRPr="003E6B77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134" w:type="dxa"/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4D9A4" w14:textId="0664DC35" w:rsidR="003E6B77" w:rsidRPr="003E6B77" w:rsidRDefault="00584217" w:rsidP="003E6B7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  <w:r w:rsidR="003E6B77" w:rsidRPr="003E6B7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%</w:t>
            </w:r>
          </w:p>
        </w:tc>
      </w:tr>
    </w:tbl>
    <w:bookmarkEnd w:id="1"/>
    <w:p w14:paraId="6FEB420F" w14:textId="77777777" w:rsidR="00584217" w:rsidRDefault="003E6B77" w:rsidP="00584217">
      <w:pPr>
        <w:pStyle w:val="Bodytext100"/>
        <w:shd w:val="clear" w:color="auto" w:fill="auto"/>
        <w:spacing w:line="240" w:lineRule="auto"/>
        <w:ind w:firstLine="426"/>
        <w:jc w:val="both"/>
        <w:rPr>
          <w:rFonts w:eastAsia="Arial Unicode MS" w:cs="Times New Roman"/>
          <w:color w:val="000000"/>
          <w:sz w:val="28"/>
          <w:szCs w:val="28"/>
          <w:lang w:eastAsia="ru-RU" w:bidi="ru-RU"/>
        </w:rPr>
      </w:pPr>
      <w:r w:rsidRPr="003E6B77">
        <w:rPr>
          <w:rFonts w:eastAsia="Arial Unicode MS" w:cs="Times New Roman"/>
          <w:color w:val="000000"/>
          <w:sz w:val="28"/>
          <w:szCs w:val="28"/>
          <w:lang w:eastAsia="ru-RU" w:bidi="ru-RU"/>
        </w:rPr>
        <w:t xml:space="preserve">По результатам проведенной диагностики дети к концу учебного года научились правильно приземляться в прыжках с высоты, метать, пролезать, подлезать и перелезать через предметы. Соблюдают элементарные правила личной гигиены, </w:t>
      </w:r>
      <w:r w:rsidRPr="003E6B77">
        <w:rPr>
          <w:rFonts w:eastAsia="Arial Unicode MS" w:cs="Times New Roman"/>
          <w:color w:val="000000"/>
          <w:sz w:val="28"/>
          <w:szCs w:val="28"/>
          <w:lang w:eastAsia="ru-RU" w:bidi="ru-RU"/>
        </w:rPr>
        <w:lastRenderedPageBreak/>
        <w:t>самообслуживания, понимают связь между совершаемым действием и состоянием организма, самочувствием ("Я чищу зубы – значит, они у меня будут крепкими и здоровыми"). Научились в прыжках в длину и высоту с места сочетать отталкивание со взмахом рук, при приземлении сохранять равновесие, умеют прыгать через короткую скакалку.</w:t>
      </w:r>
    </w:p>
    <w:p w14:paraId="11BB16B8" w14:textId="6AF06A13" w:rsidR="00584217" w:rsidRPr="00584217" w:rsidRDefault="00584217" w:rsidP="00584217">
      <w:pPr>
        <w:shd w:val="clear" w:color="auto" w:fill="FFFFFF"/>
        <w:spacing w:after="0" w:line="240" w:lineRule="auto"/>
        <w:ind w:firstLine="708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842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 </w:t>
      </w:r>
      <w:r w:rsidRPr="0058421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старшем дошкольном возрасте (группа №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6</w:t>
      </w:r>
      <w:r w:rsidRPr="0058421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) </w:t>
      </w:r>
      <w:r w:rsidRPr="005842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было обследовано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23</w:t>
      </w:r>
      <w:r w:rsidRPr="005842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человека.</w:t>
      </w:r>
    </w:p>
    <w:p w14:paraId="51634A76" w14:textId="541F5737" w:rsidR="00584217" w:rsidRPr="00584217" w:rsidRDefault="00584217" w:rsidP="0058421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842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Результаты мониторинга старших групп представлены в таблице №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</w:t>
      </w:r>
      <w:r w:rsidRPr="005842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692C84DB" w14:textId="2B891A4D" w:rsidR="00584217" w:rsidRPr="00584217" w:rsidRDefault="00584217" w:rsidP="0058421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842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</w:t>
      </w:r>
    </w:p>
    <w:tbl>
      <w:tblPr>
        <w:tblW w:w="892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1417"/>
        <w:gridCol w:w="1134"/>
        <w:gridCol w:w="993"/>
        <w:gridCol w:w="992"/>
        <w:gridCol w:w="1276"/>
      </w:tblGrid>
      <w:tr w:rsidR="00584217" w:rsidRPr="00584217" w14:paraId="0EF19AFE" w14:textId="77777777" w:rsidTr="00B73563">
        <w:trPr>
          <w:trHeight w:val="408"/>
        </w:trPr>
        <w:tc>
          <w:tcPr>
            <w:tcW w:w="3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A64A" w14:textId="77777777" w:rsidR="00584217" w:rsidRPr="00584217" w:rsidRDefault="00584217" w:rsidP="0058421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bookmarkStart w:id="2" w:name="_Hlk99036582"/>
            <w:r w:rsidRPr="0058421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551D4" w14:textId="77777777" w:rsidR="00584217" w:rsidRPr="00584217" w:rsidRDefault="00584217" w:rsidP="0058421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584217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1100E" w14:textId="77777777" w:rsidR="00584217" w:rsidRPr="00584217" w:rsidRDefault="00584217" w:rsidP="005842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Уровни</w:t>
            </w:r>
          </w:p>
        </w:tc>
      </w:tr>
      <w:tr w:rsidR="00584217" w:rsidRPr="00584217" w14:paraId="0E88E150" w14:textId="77777777" w:rsidTr="00B73563">
        <w:trPr>
          <w:trHeight w:val="589"/>
        </w:trPr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D3B4B3" w14:textId="77777777" w:rsidR="00584217" w:rsidRPr="00584217" w:rsidRDefault="00584217" w:rsidP="0058421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C81A3C" w14:textId="77777777" w:rsidR="00584217" w:rsidRPr="00584217" w:rsidRDefault="00584217" w:rsidP="0058421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33627" w14:textId="77777777" w:rsidR="00584217" w:rsidRPr="00584217" w:rsidRDefault="00584217" w:rsidP="00584217">
            <w:pPr>
              <w:spacing w:after="0" w:line="240" w:lineRule="auto"/>
              <w:ind w:right="-108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584217">
              <w:rPr>
                <w:rFonts w:ascii="Times New Roman" w:hAnsi="Times New Roman" w:cs="Times New Roman"/>
                <w:sz w:val="20"/>
                <w:szCs w:val="20"/>
              </w:rPr>
              <w:t>Выше нормы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16583" w14:textId="77777777" w:rsidR="00584217" w:rsidRPr="00584217" w:rsidRDefault="00584217" w:rsidP="00584217">
            <w:pPr>
              <w:spacing w:after="0" w:line="240" w:lineRule="auto"/>
              <w:ind w:right="-108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584217">
              <w:rPr>
                <w:rFonts w:ascii="Times New Roman" w:eastAsia="Calibri" w:hAnsi="Times New Roman" w:cs="Times New Roman"/>
                <w:sz w:val="20"/>
                <w:szCs w:val="20"/>
              </w:rPr>
              <w:t>Норма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02949" w14:textId="77777777" w:rsidR="00584217" w:rsidRPr="00584217" w:rsidRDefault="00584217" w:rsidP="0058421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584217">
              <w:rPr>
                <w:rFonts w:ascii="Times New Roman" w:eastAsia="Calibri" w:hAnsi="Times New Roman" w:cs="Times New Roman"/>
                <w:sz w:val="20"/>
                <w:szCs w:val="20"/>
              </w:rPr>
              <w:t>Ниже нормы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C8F10" w14:textId="77777777" w:rsidR="00584217" w:rsidRPr="00584217" w:rsidRDefault="00584217" w:rsidP="00584217">
            <w:pPr>
              <w:spacing w:after="0" w:line="240" w:lineRule="auto"/>
              <w:ind w:right="-108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584217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  <w:p w14:paraId="52C945D5" w14:textId="77777777" w:rsidR="00584217" w:rsidRPr="00584217" w:rsidRDefault="00584217" w:rsidP="00584217">
            <w:pPr>
              <w:spacing w:after="0" w:line="240" w:lineRule="auto"/>
              <w:ind w:right="-108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584217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динамика</w:t>
            </w:r>
          </w:p>
        </w:tc>
      </w:tr>
      <w:tr w:rsidR="00584217" w:rsidRPr="00584217" w14:paraId="388D73E8" w14:textId="77777777" w:rsidTr="00B73563">
        <w:trPr>
          <w:trHeight w:val="255"/>
        </w:trPr>
        <w:tc>
          <w:tcPr>
            <w:tcW w:w="31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896D1" w14:textId="77777777" w:rsidR="00584217" w:rsidRPr="00584217" w:rsidRDefault="00584217" w:rsidP="0058421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58421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EBB27" w14:textId="77777777" w:rsidR="00584217" w:rsidRPr="00584217" w:rsidRDefault="00584217" w:rsidP="00584217">
            <w:pPr>
              <w:spacing w:before="60" w:after="6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584217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Начало уч.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E77F2" w14:textId="7B951219" w:rsidR="00584217" w:rsidRPr="00584217" w:rsidRDefault="00584217" w:rsidP="0058421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  <w:r w:rsidRPr="005842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C6246" w14:textId="2EA33E8E" w:rsidR="00584217" w:rsidRPr="00584217" w:rsidRDefault="00584217" w:rsidP="0058421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82</w:t>
            </w:r>
            <w:r w:rsidRPr="00584217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2C583" w14:textId="6AC2A4A2" w:rsidR="00584217" w:rsidRPr="00584217" w:rsidRDefault="00584217" w:rsidP="0058421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10</w:t>
            </w:r>
            <w:r w:rsidRPr="00584217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00145" w14:textId="77777777" w:rsidR="00584217" w:rsidRPr="00584217" w:rsidRDefault="00584217" w:rsidP="0058421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584217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 </w:t>
            </w:r>
          </w:p>
        </w:tc>
      </w:tr>
      <w:tr w:rsidR="00584217" w:rsidRPr="00584217" w14:paraId="0A180520" w14:textId="77777777" w:rsidTr="00B73563">
        <w:trPr>
          <w:trHeight w:val="240"/>
        </w:trPr>
        <w:tc>
          <w:tcPr>
            <w:tcW w:w="31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vAlign w:val="center"/>
            <w:hideMark/>
          </w:tcPr>
          <w:p w14:paraId="25A45BD5" w14:textId="77777777" w:rsidR="00584217" w:rsidRPr="00584217" w:rsidRDefault="00584217" w:rsidP="0058421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3B7F9" w14:textId="77777777" w:rsidR="00584217" w:rsidRPr="00584217" w:rsidRDefault="00584217" w:rsidP="00584217">
            <w:pPr>
              <w:spacing w:before="60" w:after="6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584217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Конец уч.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58AC5" w14:textId="2435634A" w:rsidR="00584217" w:rsidRPr="00584217" w:rsidRDefault="00584217" w:rsidP="0058421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  <w:r w:rsidRPr="005842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99410" w14:textId="759890AE" w:rsidR="00584217" w:rsidRPr="00584217" w:rsidRDefault="00584217" w:rsidP="0058421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584217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5</w:t>
            </w:r>
            <w:r w:rsidRPr="00584217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20440" w14:textId="2BEC0EAC" w:rsidR="00584217" w:rsidRPr="00584217" w:rsidRDefault="00584217" w:rsidP="0058421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3</w:t>
            </w:r>
            <w:r w:rsidRPr="00584217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9EE4D" w14:textId="67ED6710" w:rsidR="00584217" w:rsidRPr="00584217" w:rsidRDefault="00584217" w:rsidP="0058421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  <w:r w:rsidRPr="005842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%</w:t>
            </w:r>
          </w:p>
        </w:tc>
      </w:tr>
    </w:tbl>
    <w:bookmarkEnd w:id="2"/>
    <w:p w14:paraId="1428C877" w14:textId="536C5E14" w:rsidR="00FC2D11" w:rsidRDefault="008A50C2" w:rsidP="008A50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50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старших группах дети показали хорошие результаты в таких видах движений, как бег,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8A50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прыжки в длину с места, прыжки с места, броски и ловля мяча. У детей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высокие </w:t>
      </w:r>
      <w:r w:rsidRPr="008A50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показатели в метании на дальность,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также по прыжкам в длину</w:t>
      </w:r>
      <w:r w:rsidRPr="008A50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 разбега и лазанию. Из детей старшего возраста только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3% </w:t>
      </w:r>
      <w:r w:rsidR="00FC3C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конец учебного года показали низкие результаты освоения программы. Это связано с низким уровнем посещаемости детей.</w:t>
      </w:r>
    </w:p>
    <w:p w14:paraId="2666F28E" w14:textId="77777777" w:rsidR="00FC2D11" w:rsidRDefault="00FC2D11" w:rsidP="005842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6B8B15DC" w14:textId="7B9F3952" w:rsidR="00584217" w:rsidRPr="00584217" w:rsidRDefault="00584217" w:rsidP="005842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42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 </w:t>
      </w:r>
      <w:r w:rsidRPr="0058421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подготовительном к школе возрасте (группы №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</w:t>
      </w:r>
      <w:r w:rsidRPr="0058421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,4) </w:t>
      </w:r>
      <w:r w:rsidRPr="005842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было обследовано 4</w:t>
      </w:r>
      <w:r w:rsidR="003044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</w:t>
      </w:r>
      <w:r w:rsidRPr="005842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3044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воспитанника</w:t>
      </w:r>
      <w:r w:rsidRPr="005842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Результаты мониторинга подготовительн</w:t>
      </w:r>
      <w:r w:rsidR="003044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ых</w:t>
      </w:r>
      <w:r w:rsidRPr="005842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групп представлены в таблице № </w:t>
      </w:r>
      <w:r w:rsidR="003044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</w:t>
      </w:r>
      <w:r w:rsidRPr="005842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51D27BC0" w14:textId="1C56500D" w:rsidR="00584217" w:rsidRPr="00584217" w:rsidRDefault="00584217" w:rsidP="0058421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842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Таблица </w:t>
      </w:r>
      <w:r w:rsidR="003044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</w:t>
      </w:r>
    </w:p>
    <w:tbl>
      <w:tblPr>
        <w:tblW w:w="892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1417"/>
        <w:gridCol w:w="1049"/>
        <w:gridCol w:w="917"/>
        <w:gridCol w:w="821"/>
        <w:gridCol w:w="1041"/>
      </w:tblGrid>
      <w:tr w:rsidR="00584217" w:rsidRPr="00584217" w14:paraId="39E1B961" w14:textId="77777777" w:rsidTr="00B73563">
        <w:trPr>
          <w:trHeight w:val="408"/>
        </w:trPr>
        <w:tc>
          <w:tcPr>
            <w:tcW w:w="3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26512" w14:textId="77777777" w:rsidR="00584217" w:rsidRPr="00584217" w:rsidRDefault="00584217" w:rsidP="0058421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bookmarkStart w:id="3" w:name="_Hlk99036597"/>
            <w:r w:rsidRPr="0058421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C21BC" w14:textId="77777777" w:rsidR="00584217" w:rsidRPr="00584217" w:rsidRDefault="00584217" w:rsidP="0058421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584217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6D3A2" w14:textId="77777777" w:rsidR="00584217" w:rsidRPr="00584217" w:rsidRDefault="00584217" w:rsidP="005842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Уровни</w:t>
            </w:r>
          </w:p>
        </w:tc>
      </w:tr>
      <w:tr w:rsidR="00584217" w:rsidRPr="00584217" w14:paraId="03C03F5C" w14:textId="77777777" w:rsidTr="00B73563">
        <w:trPr>
          <w:trHeight w:val="589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3919BAD" w14:textId="77777777" w:rsidR="00584217" w:rsidRPr="00584217" w:rsidRDefault="00584217" w:rsidP="0058421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0E02BB" w14:textId="77777777" w:rsidR="00584217" w:rsidRPr="00584217" w:rsidRDefault="00584217" w:rsidP="0058421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B9354" w14:textId="77777777" w:rsidR="00584217" w:rsidRPr="00584217" w:rsidRDefault="00584217" w:rsidP="00584217">
            <w:pPr>
              <w:spacing w:after="0" w:line="240" w:lineRule="auto"/>
              <w:ind w:right="-108"/>
              <w:jc w:val="center"/>
              <w:rPr>
                <w:rFonts w:ascii="Open Sans" w:eastAsia="Times New Roman" w:hAnsi="Open Sans" w:cs="Open Sans"/>
                <w:color w:val="181818"/>
                <w:sz w:val="20"/>
                <w:szCs w:val="20"/>
                <w:lang w:eastAsia="ru-RU"/>
              </w:rPr>
            </w:pPr>
            <w:r w:rsidRPr="00584217">
              <w:rPr>
                <w:rFonts w:ascii="Times New Roman" w:hAnsi="Times New Roman" w:cs="Times New Roman"/>
                <w:sz w:val="20"/>
                <w:szCs w:val="20"/>
              </w:rPr>
              <w:t>Выше нормы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FDDBA" w14:textId="77777777" w:rsidR="00584217" w:rsidRPr="00584217" w:rsidRDefault="00584217" w:rsidP="00584217">
            <w:pPr>
              <w:spacing w:after="0" w:line="240" w:lineRule="auto"/>
              <w:ind w:right="-108"/>
              <w:jc w:val="center"/>
              <w:rPr>
                <w:rFonts w:ascii="Open Sans" w:eastAsia="Times New Roman" w:hAnsi="Open Sans" w:cs="Open Sans"/>
                <w:color w:val="181818"/>
                <w:sz w:val="20"/>
                <w:szCs w:val="20"/>
                <w:lang w:eastAsia="ru-RU"/>
              </w:rPr>
            </w:pPr>
            <w:r w:rsidRPr="00584217">
              <w:rPr>
                <w:rFonts w:ascii="Times New Roman" w:eastAsia="Calibri" w:hAnsi="Times New Roman" w:cs="Times New Roman"/>
                <w:sz w:val="20"/>
                <w:szCs w:val="20"/>
              </w:rPr>
              <w:t>Норма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9E4BC" w14:textId="77777777" w:rsidR="00584217" w:rsidRPr="00584217" w:rsidRDefault="00584217" w:rsidP="0058421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0"/>
                <w:szCs w:val="20"/>
                <w:lang w:eastAsia="ru-RU"/>
              </w:rPr>
            </w:pPr>
            <w:r w:rsidRPr="00584217">
              <w:rPr>
                <w:rFonts w:ascii="Times New Roman" w:eastAsia="Calibri" w:hAnsi="Times New Roman" w:cs="Times New Roman"/>
                <w:sz w:val="20"/>
                <w:szCs w:val="20"/>
              </w:rPr>
              <w:t>Ниже нормы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8FB08" w14:textId="77777777" w:rsidR="00584217" w:rsidRPr="00584217" w:rsidRDefault="00584217" w:rsidP="00584217">
            <w:pPr>
              <w:spacing w:after="0" w:line="240" w:lineRule="auto"/>
              <w:ind w:right="-108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584217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  <w:p w14:paraId="76E3299C" w14:textId="77777777" w:rsidR="00584217" w:rsidRPr="00584217" w:rsidRDefault="00584217" w:rsidP="00584217">
            <w:pPr>
              <w:spacing w:after="0" w:line="240" w:lineRule="auto"/>
              <w:ind w:right="-108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584217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динамика</w:t>
            </w:r>
          </w:p>
        </w:tc>
      </w:tr>
      <w:tr w:rsidR="00584217" w:rsidRPr="00584217" w14:paraId="5DEED33C" w14:textId="77777777" w:rsidTr="00B73563">
        <w:trPr>
          <w:trHeight w:val="255"/>
        </w:trPr>
        <w:tc>
          <w:tcPr>
            <w:tcW w:w="36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12638" w14:textId="77777777" w:rsidR="00584217" w:rsidRPr="00584217" w:rsidRDefault="00584217" w:rsidP="0058421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58421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3E85E" w14:textId="77777777" w:rsidR="00584217" w:rsidRPr="00584217" w:rsidRDefault="00584217" w:rsidP="00584217">
            <w:pPr>
              <w:spacing w:before="60" w:after="6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584217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Начало уч. г.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63690" w14:textId="77777777" w:rsidR="00584217" w:rsidRPr="00584217" w:rsidRDefault="00584217" w:rsidP="0058421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5842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8190B" w14:textId="77777777" w:rsidR="00584217" w:rsidRPr="00584217" w:rsidRDefault="00584217" w:rsidP="0058421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584217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77%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56F99" w14:textId="77777777" w:rsidR="00584217" w:rsidRPr="00584217" w:rsidRDefault="00584217" w:rsidP="0058421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584217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2%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707B0" w14:textId="77777777" w:rsidR="00584217" w:rsidRPr="00584217" w:rsidRDefault="00584217" w:rsidP="0058421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584217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 </w:t>
            </w:r>
          </w:p>
        </w:tc>
      </w:tr>
      <w:tr w:rsidR="00584217" w:rsidRPr="00584217" w14:paraId="169118E4" w14:textId="77777777" w:rsidTr="00B73563">
        <w:trPr>
          <w:trHeight w:val="240"/>
        </w:trPr>
        <w:tc>
          <w:tcPr>
            <w:tcW w:w="36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vAlign w:val="center"/>
            <w:hideMark/>
          </w:tcPr>
          <w:p w14:paraId="2E2A9F02" w14:textId="77777777" w:rsidR="00584217" w:rsidRPr="00584217" w:rsidRDefault="00584217" w:rsidP="0058421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2CD05" w14:textId="77777777" w:rsidR="00584217" w:rsidRPr="00584217" w:rsidRDefault="00584217" w:rsidP="00584217">
            <w:pPr>
              <w:spacing w:before="60" w:after="6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584217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Конец уч. г.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0029F" w14:textId="77777777" w:rsidR="00584217" w:rsidRPr="00584217" w:rsidRDefault="00584217" w:rsidP="0058421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5842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52%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16462" w14:textId="77777777" w:rsidR="00584217" w:rsidRPr="00584217" w:rsidRDefault="00584217" w:rsidP="0058421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584217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48%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4B62F" w14:textId="77777777" w:rsidR="00584217" w:rsidRPr="00584217" w:rsidRDefault="00584217" w:rsidP="0058421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584217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0%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DCD7D" w14:textId="77777777" w:rsidR="00584217" w:rsidRPr="00584217" w:rsidRDefault="00584217" w:rsidP="0058421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5842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31%</w:t>
            </w:r>
          </w:p>
        </w:tc>
      </w:tr>
    </w:tbl>
    <w:bookmarkEnd w:id="3"/>
    <w:p w14:paraId="3FE93A99" w14:textId="1B12095E" w:rsidR="003E6B77" w:rsidRPr="003044FC" w:rsidRDefault="003044FC" w:rsidP="00C028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5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C028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="00C0281C" w:rsidRPr="00C028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детей улучшились показатели скоростно-силовых качеств, координации движений, общей выносливости.  Они освоили технику  выполнения   общеразвивающих упражнений, основных движений, соблюдают  правила в подвижных играх и контролируют  их выполнение, самостоятельно проводят  подвижные игры и упражнения, стали увереннее ориентироваться в пространстве, воспринимают  показ как образец для самостоятельного выполнения упражнений, оценивают  движения сверстников и замечают  их ошибки, контролируют свои движения и управляют ими. У детей развита мелкая и крупная моторика, сформировалась потребность в двигательной активности, интерес к выполнению элементарных правил здорового образа жизни. Дети научились укреплять собственное здоровье, проявляя активность, инициативность, самостоятельность через применение здоровьесберегающих технологий.</w:t>
      </w:r>
      <w:r w:rsidRPr="00A765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</w:t>
      </w:r>
    </w:p>
    <w:p w14:paraId="373619C8" w14:textId="77777777" w:rsidR="00C0281C" w:rsidRDefault="00C028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1CDFD7F" w14:textId="61D26AA2" w:rsidR="003044FC" w:rsidRPr="003044FC" w:rsidRDefault="00715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Выводы</w:t>
      </w:r>
      <w:r w:rsidR="003044FC" w:rsidRPr="003044F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044FC" w:rsidRPr="003044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EB397C" w14:textId="77777777" w:rsidR="007155F3" w:rsidRDefault="007155F3" w:rsidP="007155F3">
      <w:pPr>
        <w:pStyle w:val="a6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о</w:t>
      </w:r>
      <w:r w:rsidR="003044FC" w:rsidRPr="003044FC">
        <w:rPr>
          <w:rFonts w:ascii="Times New Roman" w:hAnsi="Times New Roman" w:cs="Times New Roman"/>
          <w:sz w:val="28"/>
          <w:szCs w:val="28"/>
        </w:rPr>
        <w:t xml:space="preserve">существлять деятельностный подход в течение года к детям с целью улучшения освоения программы. Активно включать родителей в воспитательно-образовательный процесс. </w:t>
      </w:r>
    </w:p>
    <w:p w14:paraId="027B8344" w14:textId="584389DC" w:rsidR="007155F3" w:rsidRPr="007155F3" w:rsidRDefault="007155F3" w:rsidP="007155F3">
      <w:pPr>
        <w:pStyle w:val="a6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155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достижения наиболее высоких показателей по образовательной области «Физическое развитие» планирую организовывать совместную и самостоятельную двигательную деятельность детей по развитию умений в бросании, ловле, метании;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продолжить</w:t>
      </w:r>
      <w:r w:rsidRPr="007155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работу по развитию более уверенного и активного выполнения ориентировки в пространстве.</w:t>
      </w:r>
    </w:p>
    <w:p w14:paraId="3CD64F11" w14:textId="77777777" w:rsidR="00886E8D" w:rsidRPr="00886E8D" w:rsidRDefault="00886E8D" w:rsidP="00886E8D"/>
    <w:p w14:paraId="25130F21" w14:textId="77777777" w:rsidR="00886E8D" w:rsidRPr="00886E8D" w:rsidRDefault="00886E8D" w:rsidP="00886E8D"/>
    <w:p w14:paraId="70A48128" w14:textId="77777777" w:rsidR="00886E8D" w:rsidRPr="00886E8D" w:rsidRDefault="00886E8D" w:rsidP="00886E8D"/>
    <w:p w14:paraId="6207BCA2" w14:textId="77777777" w:rsidR="00886E8D" w:rsidRDefault="00886E8D" w:rsidP="00886E8D">
      <w:pPr>
        <w:rPr>
          <w:rFonts w:ascii="Times New Roman" w:hAnsi="Times New Roman" w:cs="Times New Roman"/>
          <w:sz w:val="28"/>
          <w:szCs w:val="28"/>
        </w:rPr>
      </w:pPr>
    </w:p>
    <w:p w14:paraId="704D656A" w14:textId="468CE342" w:rsidR="00886E8D" w:rsidRPr="00886E8D" w:rsidRDefault="00886E8D" w:rsidP="00886E8D">
      <w:pPr>
        <w:rPr>
          <w:rFonts w:ascii="Times New Roman" w:hAnsi="Times New Roman" w:cs="Times New Roman"/>
          <w:sz w:val="28"/>
          <w:szCs w:val="28"/>
        </w:rPr>
      </w:pPr>
    </w:p>
    <w:sectPr w:rsidR="00886E8D" w:rsidRPr="00886E8D" w:rsidSect="00D44453">
      <w:pgSz w:w="11906" w:h="16838"/>
      <w:pgMar w:top="1134" w:right="851" w:bottom="1134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B01A3D"/>
    <w:multiLevelType w:val="hybridMultilevel"/>
    <w:tmpl w:val="AD506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177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04E"/>
    <w:rsid w:val="001903C5"/>
    <w:rsid w:val="001B304E"/>
    <w:rsid w:val="003044FC"/>
    <w:rsid w:val="00345266"/>
    <w:rsid w:val="003A4BBE"/>
    <w:rsid w:val="003E6B77"/>
    <w:rsid w:val="004038E5"/>
    <w:rsid w:val="005669B9"/>
    <w:rsid w:val="00584217"/>
    <w:rsid w:val="007155F3"/>
    <w:rsid w:val="00823E26"/>
    <w:rsid w:val="00886E8D"/>
    <w:rsid w:val="008A50C2"/>
    <w:rsid w:val="00944DD0"/>
    <w:rsid w:val="00A527FE"/>
    <w:rsid w:val="00C0281C"/>
    <w:rsid w:val="00D44453"/>
    <w:rsid w:val="00DF4CB2"/>
    <w:rsid w:val="00F90AED"/>
    <w:rsid w:val="00FC2D11"/>
    <w:rsid w:val="00FC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BA02C"/>
  <w15:chartTrackingRefBased/>
  <w15:docId w15:val="{6550160E-72C3-4CEB-BAAA-156D2DE4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04E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B304E"/>
    <w:pPr>
      <w:spacing w:after="0" w:line="240" w:lineRule="auto"/>
    </w:pPr>
    <w:rPr>
      <w:kern w:val="0"/>
      <w14:ligatures w14:val="none"/>
    </w:rPr>
  </w:style>
  <w:style w:type="character" w:customStyle="1" w:styleId="a4">
    <w:name w:val="Без интервала Знак"/>
    <w:link w:val="a3"/>
    <w:uiPriority w:val="1"/>
    <w:locked/>
    <w:rsid w:val="001B304E"/>
    <w:rPr>
      <w:kern w:val="0"/>
      <w14:ligatures w14:val="none"/>
    </w:rPr>
  </w:style>
  <w:style w:type="table" w:styleId="a5">
    <w:name w:val="Table Grid"/>
    <w:basedOn w:val="a1"/>
    <w:uiPriority w:val="39"/>
    <w:rsid w:val="003E6B7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0">
    <w:name w:val="Body text (10)_"/>
    <w:link w:val="Bodytext100"/>
    <w:rsid w:val="00584217"/>
    <w:rPr>
      <w:rFonts w:ascii="Times New Roman" w:eastAsia="Times New Roman" w:hAnsi="Times New Roman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58421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kern w:val="2"/>
      <w14:ligatures w14:val="standardContextual"/>
    </w:rPr>
  </w:style>
  <w:style w:type="paragraph" w:styleId="a6">
    <w:name w:val="List Paragraph"/>
    <w:basedOn w:val="a"/>
    <w:uiPriority w:val="34"/>
    <w:qFormat/>
    <w:rsid w:val="00304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377@eduekb.ru" TargetMode="External"/><Relationship Id="rId5" Type="http://schemas.openxmlformats.org/officeDocument/2006/relationships/hyperlink" Target="http://377.tvoysadi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Южакова</dc:creator>
  <cp:keywords/>
  <dc:description/>
  <cp:lastModifiedBy>Анастасия Южакова</cp:lastModifiedBy>
  <cp:revision>6</cp:revision>
  <dcterms:created xsi:type="dcterms:W3CDTF">2024-08-08T10:13:00Z</dcterms:created>
  <dcterms:modified xsi:type="dcterms:W3CDTF">2024-08-13T08:42:00Z</dcterms:modified>
</cp:coreProperties>
</file>