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19" w:rsidRPr="00DC1337" w:rsidRDefault="00707B19" w:rsidP="0093208B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</w:pPr>
      <w:r w:rsidRPr="00DC1337">
        <w:rPr>
          <w:rStyle w:val="a3"/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  <w:t>Психофизические особенности</w:t>
      </w:r>
    </w:p>
    <w:p w:rsidR="00707B19" w:rsidRPr="00DC1337" w:rsidRDefault="00707B19" w:rsidP="0093208B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</w:pPr>
      <w:r w:rsidRPr="00DC1337">
        <w:rPr>
          <w:rStyle w:val="a3"/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  <w:t>дошкольников и их поведение на дороге</w:t>
      </w:r>
    </w:p>
    <w:p w:rsidR="00707B19" w:rsidRPr="00DC1337" w:rsidRDefault="00707B19" w:rsidP="00DC133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</w:pPr>
    </w:p>
    <w:p w:rsidR="00FE0E4B" w:rsidRPr="00DC1337" w:rsidRDefault="00707B19" w:rsidP="00F64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C133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Дети младшего школьного возраста (6–10 лет) имеют психофизические особенности, которые проявляются в физическом развитии, развитии психических процессов, формировании личности и состоянии здоровья</w:t>
      </w:r>
      <w:r w:rsidRPr="00DC1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Эти особенности связаны </w:t>
      </w:r>
      <w:proofErr w:type="gramStart"/>
      <w:r w:rsidRPr="00DC1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DC13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сменой ведущей деятельности — учебной, которая сменяет игровую деятельность, характерную для дошкольного возраста</w:t>
      </w:r>
    </w:p>
    <w:p w:rsidR="00707B19" w:rsidRPr="00707B19" w:rsidRDefault="00707B19" w:rsidP="00F6414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</w:pPr>
      <w:r w:rsidRPr="00707B19"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  <w:t>Физическое развитие</w:t>
      </w:r>
    </w:p>
    <w:p w:rsidR="00707B19" w:rsidRPr="00707B19" w:rsidRDefault="00707B19" w:rsidP="00F641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Интенсивный рост</w:t>
      </w:r>
      <w:r w:rsidRPr="00707B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Длина тела увеличивается на 4–5 см, вес — на 2–3 кг, окружность грудной клетки — на 2–3 см.</w:t>
      </w:r>
    </w:p>
    <w:p w:rsidR="00707B19" w:rsidRPr="00707B19" w:rsidRDefault="00707B19" w:rsidP="00F641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Неравномерный рост мышечных волокон</w:t>
      </w:r>
      <w:r w:rsidRPr="00707B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Быстрее развиваются крупные мышцы нижних конечностей, туловища, плечевого пояса, мелкие мышцы — позднее. Из-за этого младшим школьникам труднее даются точные мелкие движения.</w:t>
      </w:r>
    </w:p>
    <w:p w:rsidR="00707B19" w:rsidRPr="00707B19" w:rsidRDefault="00707B19" w:rsidP="00F641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Приспособленность к динамическим нагрузкам</w:t>
      </w:r>
      <w:r w:rsidRPr="00707B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Статические нагрузки, даже небольшие (поддержание позы сидения), переносятся хуже.</w:t>
      </w:r>
    </w:p>
    <w:p w:rsidR="00707B19" w:rsidRPr="00707B19" w:rsidRDefault="00707B19" w:rsidP="00F641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Успешное освоение простых по координации движений</w:t>
      </w:r>
      <w:r w:rsidRPr="00707B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они состоят из одного-двух элементов, которые не требуют большой точности и больших мышечных движений.</w:t>
      </w:r>
    </w:p>
    <w:p w:rsidR="00707B19" w:rsidRPr="00707B19" w:rsidRDefault="00707B19" w:rsidP="00F641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</w:pPr>
      <w:r w:rsidRPr="00707B19"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  <w:t>Личность</w:t>
      </w:r>
    </w:p>
    <w:p w:rsidR="00707B19" w:rsidRPr="00707B19" w:rsidRDefault="00707B19" w:rsidP="00F641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 развивается мотивационная сфера</w:t>
      </w:r>
      <w:r w:rsidRPr="00707B1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появляются потребности, связанные с учебной деятельностью: потребность чётко выполнить требования учителя, потребность в высокой оценке, в похвале со стороны взрослых.</w:t>
      </w:r>
    </w:p>
    <w:p w:rsidR="00707B19" w:rsidRPr="00707B19" w:rsidRDefault="00707B19" w:rsidP="00F641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Развивается самосознание</w:t>
      </w:r>
      <w:r w:rsidRPr="00707B1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младший школьник осознаёт, что он — индивидуальность, которая поддаётся социальным воздействиям.</w:t>
      </w:r>
    </w:p>
    <w:p w:rsidR="00707B19" w:rsidRPr="00707B19" w:rsidRDefault="00707B19" w:rsidP="00F641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Формируются способы волевой регуляции</w:t>
      </w:r>
      <w:r w:rsidRPr="00707B1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первом этапе — вербальная инструкция учителя, затем, с развитием самосознания, волевой акт побуждается собственными потребностями ребёнка.</w:t>
      </w:r>
    </w:p>
    <w:p w:rsidR="00707B19" w:rsidRPr="00707B19" w:rsidRDefault="00707B19" w:rsidP="00F641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</w:pPr>
      <w:r w:rsidRPr="00707B19"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  <w:t>Здоровье</w:t>
      </w:r>
    </w:p>
    <w:p w:rsidR="00707B19" w:rsidRPr="00707B19" w:rsidRDefault="00707B19" w:rsidP="00F641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Повышенная утомляемость</w:t>
      </w:r>
      <w:r w:rsidRPr="00707B1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работоспособность детей через 20–25 минут урока значительно снижается.</w:t>
      </w:r>
    </w:p>
    <w:p w:rsidR="00707B19" w:rsidRPr="00707B19" w:rsidRDefault="00707B19" w:rsidP="00F641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Неустойчивость организма</w:t>
      </w:r>
      <w:r w:rsidRPr="00707B19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неблагоприятным воздействиям — костно-мышечная система ещё не устойчива к неблагоприятным воздействиям, чрезмерная физическая нагрузка быстро приводит к утомлению.</w:t>
      </w:r>
    </w:p>
    <w:p w:rsidR="00DC1337" w:rsidRDefault="00707B19" w:rsidP="00F6414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 частота травм</w:t>
      </w:r>
      <w:r w:rsidRPr="00707B19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переломов костей) — из-за резко возрастающей двигательной активности детей.</w:t>
      </w:r>
      <w:r w:rsidR="00F6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146" w:rsidRPr="00F64146" w:rsidRDefault="00F64146" w:rsidP="00F64146">
      <w:pPr>
        <w:numPr>
          <w:ilvl w:val="0"/>
          <w:numId w:val="3"/>
        </w:numPr>
        <w:spacing w:after="0" w:line="240" w:lineRule="auto"/>
        <w:ind w:left="0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DC1337" w:rsidRDefault="00DC1337" w:rsidP="00F64146">
      <w:pPr>
        <w:pStyle w:val="a5"/>
        <w:shd w:val="clear" w:color="auto" w:fill="FAFCFF"/>
        <w:spacing w:before="0" w:beforeAutospacing="0" w:after="0" w:afterAutospacing="0"/>
        <w:ind w:firstLine="709"/>
        <w:jc w:val="both"/>
        <w:rPr>
          <w:color w:val="333333"/>
          <w:shd w:val="clear" w:color="auto" w:fill="FFFFFF"/>
        </w:rPr>
      </w:pPr>
      <w:r w:rsidRPr="00DC1337">
        <w:rPr>
          <w:rStyle w:val="a3"/>
          <w:b w:val="0"/>
          <w:color w:val="333333"/>
          <w:shd w:val="clear" w:color="auto" w:fill="FFFFFF"/>
        </w:rPr>
        <w:t>На безопасное поведение детей на дороге влияют психофизиологические особенности, связанные с восприятием, вниманием, реакцией и эмоциями</w:t>
      </w:r>
      <w:r w:rsidRPr="00DC1337">
        <w:rPr>
          <w:b/>
          <w:color w:val="333333"/>
          <w:shd w:val="clear" w:color="auto" w:fill="FFFFFF"/>
        </w:rPr>
        <w:t>.</w:t>
      </w:r>
      <w:r w:rsidRPr="00DC1337">
        <w:rPr>
          <w:color w:val="333333"/>
          <w:shd w:val="clear" w:color="auto" w:fill="FFFFFF"/>
        </w:rPr>
        <w:t xml:space="preserve"> Эти особенности характерны для детей разных возрастов, и их нужно учитывать при обучении правилам безопасного поведения на дороге</w:t>
      </w:r>
      <w:r w:rsidRPr="00DC1337">
        <w:rPr>
          <w:color w:val="333333"/>
          <w:shd w:val="clear" w:color="auto" w:fill="FFFFFF"/>
        </w:rPr>
        <w:t>.</w:t>
      </w:r>
    </w:p>
    <w:p w:rsidR="00F64146" w:rsidRPr="00DC1337" w:rsidRDefault="00F64146" w:rsidP="00F64146">
      <w:pPr>
        <w:pStyle w:val="a5"/>
        <w:shd w:val="clear" w:color="auto" w:fill="FAFCFF"/>
        <w:spacing w:before="0" w:beforeAutospacing="0" w:after="0" w:afterAutospacing="0"/>
        <w:ind w:firstLine="709"/>
        <w:jc w:val="both"/>
        <w:rPr>
          <w:color w:val="333333"/>
          <w:shd w:val="clear" w:color="auto" w:fill="FFFFFF"/>
        </w:rPr>
      </w:pPr>
      <w:r>
        <w:t xml:space="preserve">Дошкольники, оказавшиеся на проезжей части дорог без сопровождения взрослых или предоставленные самим себе около дома дети (особенно младшего возраста), мало считаются с реальными опасностями в силу психофизиологических особенностей высшей нервной деятельности, которые влияют на их поведение. </w:t>
      </w:r>
    </w:p>
    <w:p w:rsidR="00F64146" w:rsidRDefault="00F64146" w:rsidP="00DC133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64146" w:rsidRDefault="00F64146" w:rsidP="00DC133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64146" w:rsidRDefault="00F64146" w:rsidP="00DC133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C1337" w:rsidRPr="00DC1337" w:rsidRDefault="00DC1337" w:rsidP="00DC133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Возрастные особенности влияют на реакцию детей на дорожные ситуации следующим образом:</w:t>
      </w:r>
    </w:p>
    <w:p w:rsidR="00DC1337" w:rsidRPr="00DC1337" w:rsidRDefault="00DC1337" w:rsidP="0093208B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Дошкольники</w:t>
      </w:r>
      <w:r w:rsidRPr="00DC13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не обладают навыками безопасного участия в дорожном движении, как взрослые. Чем младше ребёнок, тем меньше у него представлений о правилах поведения пешеходов, пассажиров, водителей. Дошкольники неспособны предугадать все возможные варианты поведения водителя и в экстремальной ситуации легко впадают в </w:t>
      </w:r>
      <w:r w:rsidRPr="00DC13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состояние безысходной опасности, незащищённости, потерянности</w:t>
      </w:r>
      <w:r w:rsidRPr="00DC13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 </w:t>
      </w:r>
    </w:p>
    <w:p w:rsidR="00DC1337" w:rsidRPr="00DC1337" w:rsidRDefault="00DC1337" w:rsidP="0093208B">
      <w:pPr>
        <w:numPr>
          <w:ilvl w:val="0"/>
          <w:numId w:val="4"/>
        </w:numPr>
        <w:shd w:val="clear" w:color="auto" w:fill="FFFFFF"/>
        <w:spacing w:beforeAutospacing="1" w:after="0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детей дошкольного возраста</w:t>
      </w:r>
      <w:r w:rsidRPr="00DC13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сужено поле зрения, они не могут определить расстояние до приближающегося автомобиля и уловить, с какой скоростью он движется. Дети, подходя к проезжей части, приступают к наблюдению, только подойдя к краю проезжей части или уже находясь на ней. Вследствие </w:t>
      </w:r>
      <w:r w:rsidRPr="00DC13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чего мозг ребёнка не успевает «оценить» ситуацию и дать правильную команду к поведению</w:t>
      </w:r>
      <w:r w:rsidRPr="00DC13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 </w:t>
      </w:r>
    </w:p>
    <w:p w:rsidR="00F64146" w:rsidRDefault="00F64146" w:rsidP="00F64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41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того дети этого возраста (и некоторые взрослые) не могут определять реальную скорость машин. Вследствие этого дошкольник не способен видеть издалека приближающиеся транспортные средства и оценивать дорожную ситуацию. Он начинает наблюдение за движением на дороге, только подойдя к краю проезжей части. Причем его небольшой рост он не может целостно обозревать то, что происходит на дороге. Примечательно, что скорость реакции на звуковой или световой раздражитель у детей 6-летнего возраста выше, чем у детей </w:t>
      </w:r>
      <w:proofErr w:type="gramStart"/>
      <w:r w:rsidRPr="00F641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старшего</w:t>
      </w:r>
      <w:proofErr w:type="gramEnd"/>
      <w:r w:rsidRPr="00F641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возраста. Однако из-за несовершенства многих нервно-психических функций много времени уходить на то, чтобы отличить один сигнал (раздражитель) от другого, что значительно увеличивает время реакции на раздражитель. </w:t>
      </w:r>
    </w:p>
    <w:p w:rsidR="00F64146" w:rsidRDefault="00F64146" w:rsidP="00F64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641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педагогам, так и родителям следует помнить, что нейропсихологическое созревание основных мозговых структур продолжается до 13 лет.</w:t>
      </w:r>
      <w:r w:rsidR="00DC1337" w:rsidRPr="00DC13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F64146" w:rsidRPr="00F64146" w:rsidRDefault="00F64146" w:rsidP="00F64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41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Ребенок-дошкольник по-разному воспринимает опасность, исходящую от различных транспортных средств: боится больших грузовых машин, автобусов, троллейбусов и недооценивает опасности легковых автомобилей, мотоциклов, велосипедов. В экстремальной ситуации, когда дошкольник поставлен перед выбором, как поступить, он легко теряется. Причем, чем труднее ситуация, тем сильнее развивается торможение в центральной нервной системе ребенка. Существенно влияют на поведение ребенка в опасных дорожных ситуациях индивидуальные особенности.</w:t>
      </w:r>
    </w:p>
    <w:p w:rsidR="00DC1337" w:rsidRPr="00DC1337" w:rsidRDefault="00DC1337" w:rsidP="00F64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C13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Кроме того, на поведение ребёнка в опасных дорожных ситуациях </w:t>
      </w:r>
      <w:r w:rsidRPr="00DC13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влияют индивидуальные особенности.</w:t>
      </w:r>
      <w:r w:rsidRPr="00DC13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Например, ребёнок с сильной нервной системой при громком сигнале автомобиля реагирует быстро, а ребёнок со слабой нервной системой в этой ситуации может оказаться в замешательстве, испугаться, так как при сильных раздражителях у него возникает противоположная реакция — торможение.</w:t>
      </w:r>
    </w:p>
    <w:p w:rsidR="00DC1337" w:rsidRDefault="00DC1337" w:rsidP="00DC1337">
      <w:pPr>
        <w:pStyle w:val="a5"/>
        <w:shd w:val="clear" w:color="auto" w:fill="FAFCFF"/>
        <w:spacing w:before="0" w:beforeAutospacing="0" w:after="0" w:afterAutospacing="0"/>
        <w:ind w:firstLine="709"/>
        <w:jc w:val="both"/>
        <w:rPr>
          <w:color w:val="242424"/>
        </w:rPr>
      </w:pPr>
      <w:r w:rsidRPr="00DC1337">
        <w:rPr>
          <w:color w:val="242424"/>
        </w:rPr>
        <w:t xml:space="preserve">Взрослому человеку, сопровождающему подвижного ребенка, при переходе через дорогу надо проявить </w:t>
      </w:r>
      <w:r w:rsidRPr="0093208B">
        <w:rPr>
          <w:b/>
          <w:color w:val="242424"/>
        </w:rPr>
        <w:t>бдительность,</w:t>
      </w:r>
      <w:r w:rsidRPr="00DC1337">
        <w:rPr>
          <w:color w:val="242424"/>
        </w:rPr>
        <w:t xml:space="preserve"> чтобы ребенок ни с того ни с сего не метнулся в сторону, отвлекаясь на товарища, собаку или другое, что его заинтересовало.</w:t>
      </w:r>
    </w:p>
    <w:p w:rsidR="0093208B" w:rsidRDefault="00DC1337" w:rsidP="00DC1337">
      <w:pPr>
        <w:pStyle w:val="a5"/>
        <w:shd w:val="clear" w:color="auto" w:fill="FAFCFF"/>
        <w:spacing w:before="0" w:beforeAutospacing="0" w:after="0" w:afterAutospacing="0"/>
        <w:ind w:firstLine="709"/>
        <w:jc w:val="both"/>
        <w:rPr>
          <w:color w:val="242424"/>
        </w:rPr>
      </w:pPr>
      <w:r w:rsidRPr="00DC1337">
        <w:rPr>
          <w:color w:val="242424"/>
        </w:rPr>
        <w:t xml:space="preserve">Недисциплинированность возбудимого ребенка в данном случае непреднамеренная, и бесполезно упрекать его за непослушание. Взрослый поступит дальновиднее, если сразу после </w:t>
      </w:r>
      <w:r w:rsidR="0093208B">
        <w:rPr>
          <w:color w:val="242424"/>
        </w:rPr>
        <w:t>садика</w:t>
      </w:r>
      <w:r w:rsidRPr="00DC1337">
        <w:rPr>
          <w:color w:val="242424"/>
        </w:rPr>
        <w:t>, прежде чем отправиться в путь-дорогу, позволит ребенку минут десять потолкаться со сверстниками, разрядиться на «паутинке», «черепахе» или других играх.</w:t>
      </w:r>
      <w:r>
        <w:rPr>
          <w:color w:val="242424"/>
        </w:rPr>
        <w:t xml:space="preserve"> </w:t>
      </w:r>
    </w:p>
    <w:p w:rsidR="00DC1337" w:rsidRPr="00DC1337" w:rsidRDefault="00DC1337" w:rsidP="00DC1337">
      <w:pPr>
        <w:pStyle w:val="a5"/>
        <w:shd w:val="clear" w:color="auto" w:fill="FAFCFF"/>
        <w:spacing w:before="0" w:beforeAutospacing="0" w:after="0" w:afterAutospacing="0"/>
        <w:ind w:firstLine="709"/>
        <w:jc w:val="both"/>
        <w:rPr>
          <w:color w:val="242424"/>
        </w:rPr>
      </w:pPr>
      <w:r w:rsidRPr="00DC1337">
        <w:rPr>
          <w:color w:val="242424"/>
        </w:rPr>
        <w:t xml:space="preserve">В противоположность </w:t>
      </w:r>
      <w:proofErr w:type="gramStart"/>
      <w:r w:rsidRPr="00DC1337">
        <w:rPr>
          <w:color w:val="242424"/>
        </w:rPr>
        <w:t>подвижным</w:t>
      </w:r>
      <w:proofErr w:type="gramEnd"/>
      <w:r w:rsidRPr="00DC1337">
        <w:rPr>
          <w:color w:val="242424"/>
        </w:rPr>
        <w:t xml:space="preserve">, медлительные дети более дисциплинированны. Но в случае непредвиденной ситуации их реакция </w:t>
      </w:r>
      <w:proofErr w:type="gramStart"/>
      <w:r w:rsidRPr="00DC1337">
        <w:rPr>
          <w:color w:val="242424"/>
        </w:rPr>
        <w:t xml:space="preserve">более </w:t>
      </w:r>
      <w:r w:rsidRPr="00DC1337">
        <w:rPr>
          <w:b/>
          <w:color w:val="242424"/>
        </w:rPr>
        <w:t>замедленная</w:t>
      </w:r>
      <w:proofErr w:type="gramEnd"/>
      <w:r w:rsidRPr="00DC1337">
        <w:rPr>
          <w:color w:val="242424"/>
        </w:rPr>
        <w:t>.</w:t>
      </w:r>
    </w:p>
    <w:p w:rsidR="00963A55" w:rsidRDefault="00F64146" w:rsidP="00F64146">
      <w:pPr>
        <w:pStyle w:val="a5"/>
        <w:shd w:val="clear" w:color="auto" w:fill="FAFCFF"/>
        <w:spacing w:before="0" w:beforeAutospacing="0" w:after="0" w:afterAutospacing="0"/>
        <w:ind w:firstLine="709"/>
        <w:jc w:val="both"/>
        <w:rPr>
          <w:color w:val="242424"/>
        </w:rPr>
      </w:pPr>
      <w:r w:rsidRPr="00F64146">
        <w:rPr>
          <w:color w:val="242424"/>
        </w:rPr>
        <w:t xml:space="preserve">Важным условием работы по передаче детям знаний о правилах безопасности дорожного движения в качестве пешехода и пассажира транспортного средства является взаимодействие с семьями детей и работниками Государственной инспекции безопасности дорожного движения (ГИБДД). Ребенок-пешеход всегда идет рядом или за </w:t>
      </w:r>
      <w:r w:rsidRPr="00F64146">
        <w:rPr>
          <w:color w:val="242424"/>
        </w:rPr>
        <w:lastRenderedPageBreak/>
        <w:t xml:space="preserve">руку </w:t>
      </w:r>
      <w:proofErr w:type="gramStart"/>
      <w:r w:rsidRPr="00F64146">
        <w:rPr>
          <w:color w:val="242424"/>
        </w:rPr>
        <w:t>со</w:t>
      </w:r>
      <w:proofErr w:type="gramEnd"/>
      <w:r w:rsidRPr="00F64146">
        <w:rPr>
          <w:color w:val="242424"/>
        </w:rPr>
        <w:t xml:space="preserve"> взрослым. Если родители нарушают правила дорожного движения, то тем самым они как бы дают негласное разрешение нарушать их своим детям. </w:t>
      </w:r>
    </w:p>
    <w:p w:rsidR="00963A55" w:rsidRDefault="00F64146" w:rsidP="00F64146">
      <w:pPr>
        <w:pStyle w:val="a5"/>
        <w:shd w:val="clear" w:color="auto" w:fill="FAFCFF"/>
        <w:spacing w:before="0" w:beforeAutospacing="0" w:after="0" w:afterAutospacing="0"/>
        <w:ind w:firstLine="709"/>
        <w:jc w:val="both"/>
        <w:rPr>
          <w:color w:val="242424"/>
        </w:rPr>
      </w:pPr>
      <w:bookmarkStart w:id="0" w:name="_GoBack"/>
      <w:bookmarkEnd w:id="0"/>
      <w:r w:rsidRPr="00F64146">
        <w:rPr>
          <w:color w:val="242424"/>
        </w:rPr>
        <w:t xml:space="preserve">Поэтому важно решать проблему не изолированно в детском саду, а в тесном сотрудничестве с семьями воспитанников. Особое внимание следует уделить родителям детей, входящих в группу риска (слишком подвижные, активные или, наоборот, заторможенные, медлительные), предлагая им специально разработанные памятки, тематические буклеты. </w:t>
      </w:r>
    </w:p>
    <w:p w:rsidR="00707B19" w:rsidRPr="00F64146" w:rsidRDefault="00F64146" w:rsidP="00F64146">
      <w:pPr>
        <w:pStyle w:val="a5"/>
        <w:shd w:val="clear" w:color="auto" w:fill="FAFCFF"/>
        <w:spacing w:before="0" w:beforeAutospacing="0" w:after="0" w:afterAutospacing="0"/>
        <w:ind w:firstLine="709"/>
        <w:jc w:val="both"/>
        <w:rPr>
          <w:color w:val="242424"/>
        </w:rPr>
      </w:pPr>
      <w:r w:rsidRPr="00F64146">
        <w:rPr>
          <w:color w:val="242424"/>
        </w:rPr>
        <w:t>Например, «Причины детского дорожного травматизма», «Советы психолога», «Соблюдение правил безопасности при выходе из дома, при движении по тротуару, готовясь перейти дорогу, ожидая транспорта на остановке»</w:t>
      </w:r>
    </w:p>
    <w:sectPr w:rsidR="00707B19" w:rsidRPr="00F6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52AB"/>
    <w:multiLevelType w:val="multilevel"/>
    <w:tmpl w:val="54D4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945A7"/>
    <w:multiLevelType w:val="multilevel"/>
    <w:tmpl w:val="D46C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B0545"/>
    <w:multiLevelType w:val="multilevel"/>
    <w:tmpl w:val="D0D4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2F039B"/>
    <w:multiLevelType w:val="multilevel"/>
    <w:tmpl w:val="1A52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36"/>
    <w:rsid w:val="00707B19"/>
    <w:rsid w:val="008F0036"/>
    <w:rsid w:val="0093208B"/>
    <w:rsid w:val="00963A55"/>
    <w:rsid w:val="00DC1337"/>
    <w:rsid w:val="00F64146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7B1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07B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707B1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C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7B1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07B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707B1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C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3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7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6136-FCFD-4077-B660-17D59069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2025-09-22T04:33:00Z</dcterms:created>
  <dcterms:modified xsi:type="dcterms:W3CDTF">2025-09-22T04:53:00Z</dcterms:modified>
</cp:coreProperties>
</file>